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D8" w:rsidRDefault="00BB23D8" w:rsidP="00BB23D8">
      <w:pPr>
        <w:widowControl/>
        <w:spacing w:after="100" w:afterAutospacing="1" w:line="384" w:lineRule="atLeast"/>
        <w:jc w:val="left"/>
        <w:rPr>
          <w:rFonts w:ascii="標楷體" w:eastAsia="標楷體" w:hAnsi="標楷體" w:cs="新細明體"/>
          <w:color w:val="444444"/>
          <w:kern w:val="0"/>
          <w:sz w:val="28"/>
          <w:szCs w:val="28"/>
        </w:rPr>
      </w:pP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t>作業要點:</w:t>
      </w:r>
    </w:p>
    <w:p w:rsidR="00BB23D8" w:rsidRPr="00BB23D8" w:rsidRDefault="00BB23D8" w:rsidP="00BB23D8">
      <w:pPr>
        <w:widowControl/>
        <w:numPr>
          <w:ilvl w:val="0"/>
          <w:numId w:val="3"/>
        </w:numPr>
        <w:spacing w:after="100" w:afterAutospacing="1" w:line="460" w:lineRule="exact"/>
        <w:jc w:val="left"/>
        <w:rPr>
          <w:rFonts w:ascii="標楷體" w:eastAsia="標楷體" w:hAnsi="標楷體" w:cs="新細明體"/>
          <w:color w:val="444444"/>
          <w:kern w:val="0"/>
          <w:sz w:val="28"/>
          <w:szCs w:val="28"/>
        </w:rPr>
      </w:pP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t>本所為辦理檔案法第十七條有關民眾申請閱覽、抄錄或複製檔案之開放應用事項，特訂定本要點。</w:t>
      </w:r>
    </w:p>
    <w:p w:rsidR="00BB23D8" w:rsidRPr="00BB23D8" w:rsidRDefault="00BB23D8" w:rsidP="00BB23D8">
      <w:pPr>
        <w:widowControl/>
        <w:numPr>
          <w:ilvl w:val="0"/>
          <w:numId w:val="3"/>
        </w:numPr>
        <w:spacing w:after="100" w:afterAutospacing="1" w:line="460" w:lineRule="exact"/>
        <w:jc w:val="left"/>
        <w:rPr>
          <w:rFonts w:ascii="標楷體" w:eastAsia="標楷體" w:hAnsi="標楷體" w:cs="新細明體"/>
          <w:color w:val="444444"/>
          <w:kern w:val="0"/>
          <w:sz w:val="28"/>
          <w:szCs w:val="28"/>
        </w:rPr>
      </w:pP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t>申請閱覽、抄錄或複製本所檔案（以下簡稱閱覽檔案），應填具申請書並敘明理由向本所提出。前項申請書得以</w:t>
      </w:r>
      <w:proofErr w:type="gramStart"/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t>親自持送或</w:t>
      </w:r>
      <w:proofErr w:type="gramEnd"/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t>以書面通訊方式為之。</w:t>
      </w:r>
    </w:p>
    <w:p w:rsidR="00BB23D8" w:rsidRPr="00BB23D8" w:rsidRDefault="00BB23D8" w:rsidP="00BB23D8">
      <w:pPr>
        <w:widowControl/>
        <w:numPr>
          <w:ilvl w:val="0"/>
          <w:numId w:val="3"/>
        </w:numPr>
        <w:spacing w:after="100" w:afterAutospacing="1" w:line="460" w:lineRule="exact"/>
        <w:jc w:val="left"/>
        <w:rPr>
          <w:rFonts w:ascii="標楷體" w:eastAsia="標楷體" w:hAnsi="標楷體" w:cs="新細明體"/>
          <w:color w:val="444444"/>
          <w:kern w:val="0"/>
          <w:sz w:val="28"/>
          <w:szCs w:val="28"/>
        </w:rPr>
      </w:pP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t>申請應用檔案，各承辦單位非有法律依據不得拒絕。 但有下列情形者，不在此限：</w:t>
      </w: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br/>
        <w:t>（一）有關國家機密者。 </w:t>
      </w: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br/>
        <w:t>（二）有關犯罪資料者。 </w:t>
      </w: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br/>
        <w:t>（三）有關工商秘密者。 </w:t>
      </w: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br/>
        <w:t>（四）有關學識技能檢定及資格審查之資料者。</w:t>
      </w: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br/>
        <w:t>（五）有關人事及薪資資料者。</w:t>
      </w: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br/>
        <w:t>（六）依法令或契約有保密之義務者。</w:t>
      </w: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br/>
        <w:t>（七）其他為維護公共利益或第三人之正當權益者。</w:t>
      </w:r>
    </w:p>
    <w:p w:rsidR="00BB23D8" w:rsidRPr="00BB23D8" w:rsidRDefault="00BB23D8" w:rsidP="00BB23D8">
      <w:pPr>
        <w:widowControl/>
        <w:numPr>
          <w:ilvl w:val="0"/>
          <w:numId w:val="3"/>
        </w:numPr>
        <w:spacing w:after="100" w:afterAutospacing="1" w:line="460" w:lineRule="exact"/>
        <w:jc w:val="left"/>
        <w:rPr>
          <w:rFonts w:ascii="標楷體" w:eastAsia="標楷體" w:hAnsi="標楷體" w:cs="新細明體"/>
          <w:color w:val="444444"/>
          <w:kern w:val="0"/>
          <w:sz w:val="28"/>
          <w:szCs w:val="28"/>
        </w:rPr>
      </w:pP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t>申請案件之受理，依申請應用之檔案性質，由業務承辦單位辦理。 業務承辦單位辦理檔卷應用申請案，應先檢視申請書內容，依規定辦理檢調，並擬妥審核通知書後，簽陳主管核示。</w:t>
      </w: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br/>
        <w:t>申請案件之准駁，應於收受申請書之日起十五日內決定；必要時，得予延長。但延長時間不得逾十五日。</w:t>
      </w:r>
    </w:p>
    <w:p w:rsidR="00BB23D8" w:rsidRPr="00BB23D8" w:rsidRDefault="00BB23D8" w:rsidP="00BB23D8">
      <w:pPr>
        <w:widowControl/>
        <w:numPr>
          <w:ilvl w:val="0"/>
          <w:numId w:val="3"/>
        </w:numPr>
        <w:spacing w:after="100" w:afterAutospacing="1" w:line="460" w:lineRule="exact"/>
        <w:jc w:val="left"/>
        <w:rPr>
          <w:rFonts w:ascii="標楷體" w:eastAsia="標楷體" w:hAnsi="標楷體" w:cs="新細明體"/>
          <w:color w:val="444444"/>
          <w:kern w:val="0"/>
          <w:sz w:val="28"/>
          <w:szCs w:val="28"/>
        </w:rPr>
      </w:pP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t>申請應用程序不符或要件不備，經通知補正者，申請人應於七日內補正；不能補正或逾期</w:t>
      </w:r>
      <w:proofErr w:type="gramStart"/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t>不</w:t>
      </w:r>
      <w:proofErr w:type="gramEnd"/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t>補正者，逕行駁回之。 </w:t>
      </w: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br/>
        <w:t>前點第三項收受申請書之日起十五日，於前項情形，自申請人補正之日起算。</w:t>
      </w:r>
    </w:p>
    <w:p w:rsidR="00BB23D8" w:rsidRPr="00BB23D8" w:rsidRDefault="00BB23D8" w:rsidP="00BB23D8">
      <w:pPr>
        <w:widowControl/>
        <w:numPr>
          <w:ilvl w:val="0"/>
          <w:numId w:val="3"/>
        </w:numPr>
        <w:spacing w:after="100" w:afterAutospacing="1" w:line="460" w:lineRule="exact"/>
        <w:jc w:val="left"/>
        <w:rPr>
          <w:rFonts w:ascii="標楷體" w:eastAsia="標楷體" w:hAnsi="標楷體" w:cs="新細明體"/>
          <w:color w:val="444444"/>
          <w:kern w:val="0"/>
          <w:sz w:val="28"/>
          <w:szCs w:val="28"/>
        </w:rPr>
      </w:pP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t>申請閱覽、抄錄或複製檔卷，以複製品為原則。檔卷經電子儲存者，其應用以影像或複製品為原則。</w:t>
      </w:r>
    </w:p>
    <w:p w:rsidR="00BB23D8" w:rsidRPr="00BB23D8" w:rsidRDefault="00BB23D8" w:rsidP="00BB23D8">
      <w:pPr>
        <w:widowControl/>
        <w:numPr>
          <w:ilvl w:val="0"/>
          <w:numId w:val="3"/>
        </w:numPr>
        <w:spacing w:after="100" w:afterAutospacing="1" w:line="460" w:lineRule="exact"/>
        <w:jc w:val="left"/>
        <w:rPr>
          <w:rFonts w:ascii="標楷體" w:eastAsia="標楷體" w:hAnsi="標楷體" w:cs="新細明體"/>
          <w:color w:val="444444"/>
          <w:kern w:val="0"/>
          <w:sz w:val="28"/>
          <w:szCs w:val="28"/>
        </w:rPr>
      </w:pP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t>經核准閱覽之檔案，部分有應限制公開者，應僅就其可公開部分提供之。</w:t>
      </w:r>
    </w:p>
    <w:p w:rsidR="00BB23D8" w:rsidRPr="00BB23D8" w:rsidRDefault="00BB23D8" w:rsidP="00BB23D8">
      <w:pPr>
        <w:widowControl/>
        <w:numPr>
          <w:ilvl w:val="0"/>
          <w:numId w:val="3"/>
        </w:numPr>
        <w:spacing w:after="100" w:afterAutospacing="1" w:line="460" w:lineRule="exact"/>
        <w:jc w:val="left"/>
        <w:rPr>
          <w:rFonts w:ascii="標楷體" w:eastAsia="標楷體" w:hAnsi="標楷體" w:cs="新細明體"/>
          <w:color w:val="444444"/>
          <w:kern w:val="0"/>
          <w:sz w:val="28"/>
          <w:szCs w:val="28"/>
        </w:rPr>
      </w:pP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lastRenderedPageBreak/>
        <w:t>申請人至本所閱覽檔案時，應出示審核通知書及備有本人相片之身分證明文件，依規定完成登記程序後，始</w:t>
      </w:r>
      <w:proofErr w:type="gramStart"/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t>得閱 覽</w:t>
      </w:r>
      <w:proofErr w:type="gramEnd"/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t>檔案。申請人應用檔卷原件時，應由業務承辦人員陪同為之。</w:t>
      </w:r>
    </w:p>
    <w:p w:rsidR="00BB23D8" w:rsidRPr="00BB23D8" w:rsidRDefault="00BB23D8" w:rsidP="00BB23D8">
      <w:pPr>
        <w:widowControl/>
        <w:numPr>
          <w:ilvl w:val="0"/>
          <w:numId w:val="3"/>
        </w:numPr>
        <w:spacing w:after="100" w:afterAutospacing="1" w:line="460" w:lineRule="exact"/>
        <w:jc w:val="left"/>
        <w:rPr>
          <w:rFonts w:ascii="標楷體" w:eastAsia="標楷體" w:hAnsi="標楷體" w:cs="新細明體"/>
          <w:color w:val="444444"/>
          <w:kern w:val="0"/>
          <w:sz w:val="28"/>
          <w:szCs w:val="28"/>
        </w:rPr>
      </w:pP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t>申請人申請閱覽檔案時，如需複製、郵寄閱覽之檔案時，本所業務承辦單位應先收取複製費用後，將檔案複製</w:t>
      </w:r>
      <w:proofErr w:type="gramStart"/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t>併</w:t>
      </w:r>
      <w:proofErr w:type="gramEnd"/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t xml:space="preserve">同收據寄交申請人。　</w:t>
      </w:r>
    </w:p>
    <w:p w:rsidR="00BB23D8" w:rsidRPr="00BB23D8" w:rsidRDefault="00BB23D8" w:rsidP="00BB23D8">
      <w:pPr>
        <w:widowControl/>
        <w:numPr>
          <w:ilvl w:val="0"/>
          <w:numId w:val="3"/>
        </w:numPr>
        <w:spacing w:after="100" w:afterAutospacing="1" w:line="460" w:lineRule="exact"/>
        <w:jc w:val="left"/>
        <w:rPr>
          <w:rFonts w:ascii="標楷體" w:eastAsia="標楷體" w:hAnsi="標楷體" w:cs="新細明體"/>
          <w:color w:val="444444"/>
          <w:kern w:val="0"/>
          <w:sz w:val="28"/>
          <w:szCs w:val="28"/>
        </w:rPr>
      </w:pP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t>業務承辦單位將檔案交付申請人使用時，應請其於檔案閱覽</w:t>
      </w:r>
      <w:r w:rsidR="001E1926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t xml:space="preserve"> </w:t>
      </w: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t>簽收單簽名。</w:t>
      </w:r>
    </w:p>
    <w:p w:rsidR="00BB23D8" w:rsidRPr="00BB23D8" w:rsidRDefault="00BB23D8" w:rsidP="00BB23D8">
      <w:pPr>
        <w:widowControl/>
        <w:numPr>
          <w:ilvl w:val="0"/>
          <w:numId w:val="3"/>
        </w:numPr>
        <w:spacing w:after="100" w:afterAutospacing="1" w:line="460" w:lineRule="exact"/>
        <w:jc w:val="left"/>
        <w:rPr>
          <w:rFonts w:ascii="標楷體" w:eastAsia="標楷體" w:hAnsi="標楷體" w:cs="新細明體"/>
          <w:color w:val="444444"/>
          <w:kern w:val="0"/>
          <w:sz w:val="28"/>
          <w:szCs w:val="28"/>
        </w:rPr>
      </w:pP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t>申請人申請閱覽檔案，一律在本所閱覽處所為之，並應當日歸還，閱覽人如需暫時離開，應將檔案交予承辦人 員，不得攜出閱覽處所。檔案閱覽完畢應予歸還，並由承辦人員點收無誤後，始將身分證明文件交還申請人。</w:t>
      </w:r>
    </w:p>
    <w:p w:rsidR="00BB23D8" w:rsidRPr="00BB23D8" w:rsidRDefault="00BB23D8" w:rsidP="00BB23D8">
      <w:pPr>
        <w:widowControl/>
        <w:numPr>
          <w:ilvl w:val="0"/>
          <w:numId w:val="3"/>
        </w:numPr>
        <w:spacing w:after="100" w:afterAutospacing="1" w:line="460" w:lineRule="exact"/>
        <w:jc w:val="left"/>
        <w:rPr>
          <w:rFonts w:ascii="標楷體" w:eastAsia="標楷體" w:hAnsi="標楷體" w:cs="新細明體"/>
          <w:color w:val="444444"/>
          <w:kern w:val="0"/>
          <w:sz w:val="28"/>
          <w:szCs w:val="28"/>
        </w:rPr>
      </w:pP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t>申請人閱覽檔案，應保持檔案資料之完整，不得有下列行為：</w:t>
      </w: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br/>
        <w:t>（一）攜帶食物、飲料、刀片、墨汁及修正液等易污損或破壞檔案之物品。</w:t>
      </w: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br/>
        <w:t>（二）拆散已裝訂完成之檔案。</w:t>
      </w: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br/>
        <w:t>（三）添</w:t>
      </w:r>
      <w:proofErr w:type="gramStart"/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t>註</w:t>
      </w:r>
      <w:proofErr w:type="gramEnd"/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t>、塗改、更換、抽取、圈點或污損檔案。</w:t>
      </w: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br/>
        <w:t>（四）以其他方法破壞檔案或變更檔案內容。</w:t>
      </w: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br/>
        <w:t>有違反前項各款情形者，得停止其閱覽檔案，並記錄之，涉及刑事責任者，移送法辦。</w:t>
      </w:r>
    </w:p>
    <w:p w:rsidR="00BB23D8" w:rsidRPr="00BB23D8" w:rsidRDefault="00BB23D8" w:rsidP="00BB23D8">
      <w:pPr>
        <w:widowControl/>
        <w:numPr>
          <w:ilvl w:val="0"/>
          <w:numId w:val="3"/>
        </w:numPr>
        <w:spacing w:after="100" w:afterAutospacing="1" w:line="460" w:lineRule="exact"/>
        <w:jc w:val="left"/>
        <w:rPr>
          <w:rFonts w:ascii="標楷體" w:eastAsia="標楷體" w:hAnsi="標楷體" w:cs="新細明體"/>
          <w:color w:val="444444"/>
          <w:kern w:val="0"/>
          <w:sz w:val="28"/>
          <w:szCs w:val="28"/>
        </w:rPr>
      </w:pP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t>申請人閱覽檔案應至本所指定之處所為之。</w:t>
      </w: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br/>
        <w:t>閱覽時間除例假日及國定假日外，為星期一至星期五上午九時至十一時；下午二時至四時。</w:t>
      </w:r>
    </w:p>
    <w:p w:rsidR="00BB23D8" w:rsidRPr="00BB23D8" w:rsidRDefault="00BB23D8" w:rsidP="00BB23D8">
      <w:pPr>
        <w:widowControl/>
        <w:numPr>
          <w:ilvl w:val="0"/>
          <w:numId w:val="3"/>
        </w:numPr>
        <w:spacing w:after="100" w:afterAutospacing="1" w:line="460" w:lineRule="exact"/>
        <w:jc w:val="left"/>
        <w:rPr>
          <w:rFonts w:ascii="標楷體" w:eastAsia="標楷體" w:hAnsi="標楷體" w:cs="新細明體"/>
          <w:color w:val="444444"/>
          <w:kern w:val="0"/>
          <w:sz w:val="28"/>
          <w:szCs w:val="28"/>
        </w:rPr>
      </w:pPr>
      <w:r w:rsidRPr="00BB23D8">
        <w:rPr>
          <w:rFonts w:ascii="標楷體" w:eastAsia="標楷體" w:hAnsi="標楷體" w:cs="新細明體" w:hint="eastAsia"/>
          <w:color w:val="444444"/>
          <w:kern w:val="0"/>
          <w:sz w:val="28"/>
          <w:szCs w:val="28"/>
        </w:rPr>
        <w:t>申請閱覽檔案經核准者，其費用依檔案閱覽、抄錄、複製收費標準表為之。</w:t>
      </w:r>
    </w:p>
    <w:p w:rsidR="00C959FA" w:rsidRPr="00BB23D8" w:rsidRDefault="00C959FA" w:rsidP="00BB23D8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C959FA" w:rsidRPr="00BB23D8" w:rsidSect="00FE21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9C" w:rsidRDefault="00C4469C" w:rsidP="00D27B34">
      <w:pPr>
        <w:spacing w:before="0" w:line="240" w:lineRule="auto"/>
      </w:pPr>
      <w:r>
        <w:separator/>
      </w:r>
    </w:p>
  </w:endnote>
  <w:endnote w:type="continuationSeparator" w:id="0">
    <w:p w:rsidR="00C4469C" w:rsidRDefault="00C4469C" w:rsidP="00D27B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9C" w:rsidRDefault="00C4469C" w:rsidP="00D27B34">
      <w:pPr>
        <w:spacing w:before="0" w:line="240" w:lineRule="auto"/>
      </w:pPr>
      <w:r>
        <w:separator/>
      </w:r>
    </w:p>
  </w:footnote>
  <w:footnote w:type="continuationSeparator" w:id="0">
    <w:p w:rsidR="00C4469C" w:rsidRDefault="00C4469C" w:rsidP="00D27B3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D62"/>
    <w:multiLevelType w:val="multilevel"/>
    <w:tmpl w:val="754A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B372B0"/>
    <w:multiLevelType w:val="multilevel"/>
    <w:tmpl w:val="3DA2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CC7"/>
    <w:rsid w:val="000331EB"/>
    <w:rsid w:val="00061AEC"/>
    <w:rsid w:val="00082EB9"/>
    <w:rsid w:val="001C2488"/>
    <w:rsid w:val="001E1926"/>
    <w:rsid w:val="001E5A9A"/>
    <w:rsid w:val="002C4ECE"/>
    <w:rsid w:val="002D301E"/>
    <w:rsid w:val="003A5CF5"/>
    <w:rsid w:val="003B209C"/>
    <w:rsid w:val="00413498"/>
    <w:rsid w:val="00452901"/>
    <w:rsid w:val="00476CCB"/>
    <w:rsid w:val="004D3D6A"/>
    <w:rsid w:val="00541338"/>
    <w:rsid w:val="005760C2"/>
    <w:rsid w:val="00587546"/>
    <w:rsid w:val="0059418D"/>
    <w:rsid w:val="005A6090"/>
    <w:rsid w:val="00652553"/>
    <w:rsid w:val="006D6E21"/>
    <w:rsid w:val="007363BC"/>
    <w:rsid w:val="00767FB4"/>
    <w:rsid w:val="007C03E0"/>
    <w:rsid w:val="007D57DF"/>
    <w:rsid w:val="008368DE"/>
    <w:rsid w:val="00892623"/>
    <w:rsid w:val="00894140"/>
    <w:rsid w:val="008B36F4"/>
    <w:rsid w:val="009001C3"/>
    <w:rsid w:val="009B27A7"/>
    <w:rsid w:val="009E2CC7"/>
    <w:rsid w:val="009E7777"/>
    <w:rsid w:val="00BB23D8"/>
    <w:rsid w:val="00C139CE"/>
    <w:rsid w:val="00C4469C"/>
    <w:rsid w:val="00C959FA"/>
    <w:rsid w:val="00CF767E"/>
    <w:rsid w:val="00D27B34"/>
    <w:rsid w:val="00D82984"/>
    <w:rsid w:val="00E74A8B"/>
    <w:rsid w:val="00F81F0D"/>
    <w:rsid w:val="00FB0DCB"/>
    <w:rsid w:val="00FE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line="3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C7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2C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27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7B3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7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7B34"/>
    <w:rPr>
      <w:sz w:val="20"/>
      <w:szCs w:val="20"/>
    </w:rPr>
  </w:style>
  <w:style w:type="character" w:styleId="a9">
    <w:name w:val="Hyperlink"/>
    <w:basedOn w:val="a0"/>
    <w:uiPriority w:val="99"/>
    <w:unhideWhenUsed/>
    <w:rsid w:val="007D57DF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5A6090"/>
    <w:rPr>
      <w:b/>
      <w:bCs/>
    </w:rPr>
  </w:style>
  <w:style w:type="paragraph" w:styleId="Web">
    <w:name w:val="Normal (Web)"/>
    <w:basedOn w:val="a"/>
    <w:uiPriority w:val="99"/>
    <w:semiHidden/>
    <w:unhideWhenUsed/>
    <w:rsid w:val="005A6090"/>
    <w:pPr>
      <w:widowControl/>
      <w:spacing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4749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76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2017-10-26T01:50:00Z</dcterms:created>
  <dcterms:modified xsi:type="dcterms:W3CDTF">2017-10-26T01:57:00Z</dcterms:modified>
</cp:coreProperties>
</file>